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3E9" w:rsidRDefault="004013E9" w:rsidP="00E81BE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s-MX"/>
        </w:rPr>
      </w:pPr>
    </w:p>
    <w:p w:rsidR="00E81BEE" w:rsidRPr="00E81BEE" w:rsidRDefault="00E81BEE" w:rsidP="00E81BE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s-MX"/>
        </w:rPr>
        <w:t>Listado de Reportes mínimos por áreas</w:t>
      </w:r>
    </w:p>
    <w:p w:rsidR="00E81BEE" w:rsidRPr="00E81BEE" w:rsidRDefault="00E81BEE" w:rsidP="00E81BE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br/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Se enlistan en la detección de necesidades que se ha realizado. </w:t>
      </w:r>
    </w:p>
    <w:p w:rsidR="00E81BEE" w:rsidRPr="00E81BEE" w:rsidRDefault="00E81BEE" w:rsidP="00443D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Dirección General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Listado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críticos: 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Costo promedio de curso 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Utilidad promedio de curso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horas curso por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aulas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 capacitación impartidas por "familia" de cursos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virtuales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en el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fuera del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Ingresos facturados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Acreditados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Uso de Aulas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Este en general: Presenciales y Virtuales, los primeros en plantel o fuera del plantel.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COP</w:t>
      </w:r>
    </w:p>
    <w:p w:rsidR="00E81BEE" w:rsidRPr="00E81BEE" w:rsidRDefault="00E81BEE" w:rsidP="00E81BEE">
      <w:pPr>
        <w:numPr>
          <w:ilvl w:val="0"/>
          <w:numId w:val="2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metas contra venta de cursos en tiempo y forma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Histórico de metas por año e ingresos</w:t>
      </w:r>
    </w:p>
    <w:p w:rsidR="00E81BEE" w:rsidRPr="00E81BEE" w:rsidRDefault="00E81BEE" w:rsidP="00443D9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ventas por cliente/ por tipo de sector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venta de cursos por convenios </w:t>
      </w:r>
    </w:p>
    <w:p w:rsidR="00E81BEE" w:rsidRPr="00E81BEE" w:rsidRDefault="00E81BEE" w:rsidP="00443D9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Evaluaciones de cursos por especialidad, por realizados por </w:t>
      </w:r>
      <w:proofErr w:type="gram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 ,</w:t>
      </w:r>
      <w:proofErr w:type="gram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por plantel , por año.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cursos más vendidos por especialidad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instructores más taquilleros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instructores con más incidencias negativas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Trayectos Formativos por cada colaborador del IECA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Reporte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Capacitaciòn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recibida por cada colaborador IECA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Georeferenciación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cada capacitando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Bases de datos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con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georeferenciación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BECAS por plantel, por monto, por tipo de capacitación (grupal o personal), por beneficiarios</w:t>
      </w:r>
    </w:p>
    <w:p w:rsidR="00E81BEE" w:rsidRPr="00E81BEE" w:rsidRDefault="00E81BEE" w:rsidP="00E81BEE">
      <w:pPr>
        <w:numPr>
          <w:ilvl w:val="0"/>
          <w:numId w:val="2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cuentas por cobrar, por plantel, histórico por plantel y por cliente </w:t>
      </w:r>
    </w:p>
    <w:p w:rsidR="004013E9" w:rsidRDefault="004013E9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bookmarkStart w:id="0" w:name="_GoBack"/>
      <w:bookmarkEnd w:id="0"/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KPIs</w:t>
      </w:r>
      <w:proofErr w:type="spellEnd"/>
    </w:p>
    <w:p w:rsidR="00E81BEE" w:rsidRPr="00E81BEE" w:rsidRDefault="00E81BEE" w:rsidP="00E81BEE">
      <w:pPr>
        <w:numPr>
          <w:ilvl w:val="0"/>
          <w:numId w:val="3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Venta de cursos por plantel, por sector, por tipo de cliente Capacitandos atendidos por sector</w:t>
      </w:r>
    </w:p>
    <w:p w:rsidR="00E81BEE" w:rsidRPr="00E81BEE" w:rsidRDefault="00E81BEE" w:rsidP="00E81BE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Atención por SECTOR / venta de cursos 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DAF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</w: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DG</w:t>
      </w:r>
    </w:p>
    <w:p w:rsidR="00E81BEE" w:rsidRPr="00E81BEE" w:rsidRDefault="00E81BEE" w:rsidP="00E81BEE">
      <w:pPr>
        <w:numPr>
          <w:ilvl w:val="0"/>
          <w:numId w:val="5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Costo promedio de curso 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Utilidad promedio de curso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horas curso por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aulas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equipamiento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 capacitación impartidas por "familia" de cursos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virtuales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en el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fuera del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Ingresos facturados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Acreditados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Ingresos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acreditados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personas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cursos</w:t>
      </w:r>
    </w:p>
    <w:p w:rsidR="00E81BEE" w:rsidRPr="00E81BEE" w:rsidRDefault="00443D93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Porcentaje de personas </w:t>
      </w:r>
      <w:r w:rsidR="00E81BEE"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ocupadas programas que participan en servicios de capacitación en el trabajo.</w:t>
      </w:r>
    </w:p>
    <w:p w:rsidR="00E81BEE" w:rsidRPr="00E81BEE" w:rsidRDefault="00E81BEE" w:rsidP="00443D93">
      <w:pPr>
        <w:numPr>
          <w:ilvl w:val="0"/>
          <w:numId w:val="5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personas de 15 años y más programadas que participan en servicios de capacitación para el trabajo.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CIT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443D93" w:rsidRPr="00E81BEE" w:rsidRDefault="00443D93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443D93">
      <w:pPr>
        <w:spacing w:before="240"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KPIs</w:t>
      </w:r>
      <w:proofErr w:type="spellEnd"/>
    </w:p>
    <w:p w:rsidR="00443D93" w:rsidRPr="00E81BEE" w:rsidRDefault="00443D93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DPyE</w:t>
      </w:r>
      <w:proofErr w:type="spellEnd"/>
    </w:p>
    <w:p w:rsidR="00E81BEE" w:rsidRPr="00E81BEE" w:rsidRDefault="00E81BEE" w:rsidP="00E81BEE">
      <w:pPr>
        <w:numPr>
          <w:ilvl w:val="0"/>
          <w:numId w:val="8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 por sector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Relación de capacitandos por persona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estatus (Aprobados, No aprobados, Deserción, Baja)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cadena productiva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 por convenio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grupos vulnerables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discapacidad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género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rango de edad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atendidos por acción móvil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nivel de escolaridad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atendidos por modalidad de curso virtual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meta anual y/o mensual de capacitandos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 únicas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 únicas por plantel 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anual y/o mensual de personas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desglosado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por especialidad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por modalidad virtual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anual y/o mensual de cursos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por nivel de escolaridad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desglosadas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totales por curso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Empresas por sector</w:t>
      </w:r>
    </w:p>
    <w:p w:rsidR="00E81BEE" w:rsidRPr="004013E9" w:rsidRDefault="00E81BEE" w:rsidP="004013E9">
      <w:pPr>
        <w:numPr>
          <w:ilvl w:val="0"/>
          <w:numId w:val="8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Empresas por cadena productiva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DTA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E81BEE" w:rsidRPr="00E81BEE" w:rsidRDefault="00E81BEE" w:rsidP="00E81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1. Listado de reportes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Programas de capacitación</w:t>
      </w:r>
    </w:p>
    <w:p w:rsidR="00E81BEE" w:rsidRPr="00E81BEE" w:rsidRDefault="00C04BE5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Total,</w:t>
      </w:r>
      <w:r w:rsidR="00E81BEE"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programas de capacitación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Programas por especialidad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por tipo de capacitación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virtuales, presenciales y mixtos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Familias de programas (curso principal y variantes)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productivo (primario, secundario, terciario)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Frecuencia de uso de programas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Uso de programas por plantel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con DC3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 con material en la plataforma</w:t>
      </w:r>
    </w:p>
    <w:p w:rsidR="00E81BEE" w:rsidRPr="00E81BEE" w:rsidRDefault="00E81BEE" w:rsidP="00E81BEE">
      <w:pPr>
        <w:numPr>
          <w:ilvl w:val="0"/>
          <w:numId w:val="9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Impartidos por otras instituciones por convenio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Instructores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 de instructores en padrón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internos y externos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personas  y despachos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activos 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por especialidad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capacitación impartidas por instructor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Promedio de calificación asignada al instructor por los capacitandos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de capacitación por instructor</w:t>
      </w:r>
    </w:p>
    <w:p w:rsidR="00E81BEE" w:rsidRPr="00E81BEE" w:rsidRDefault="00E81BEE" w:rsidP="00E81BEE">
      <w:pPr>
        <w:numPr>
          <w:ilvl w:val="0"/>
          <w:numId w:val="10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con certificación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Relevamiento de datos para la mejora 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capacitandos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instructores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empresas/instituciones/organizaciones</w:t>
      </w:r>
    </w:p>
    <w:p w:rsidR="00E81BEE" w:rsidRPr="00E81BEE" w:rsidRDefault="00E81BEE" w:rsidP="00E81BEE">
      <w:pPr>
        <w:numPr>
          <w:ilvl w:val="0"/>
          <w:numId w:val="11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Resultados de la supervisión de cursos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 atendidos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(empresarial, educativo, gubernativo, social)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especialidad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modalidad del curso (virtual, presencial, mixto)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tipo de capacitación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Condición de empleado/desempleado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Motivos de la capacitación (aprender/mejorar; emprender/superación laboral/cultura general)</w:t>
      </w:r>
    </w:p>
    <w:p w:rsidR="00E81BEE" w:rsidRPr="00E81BEE" w:rsidRDefault="00E81BEE" w:rsidP="00E81BEE">
      <w:pPr>
        <w:numPr>
          <w:ilvl w:val="0"/>
          <w:numId w:val="12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acumulados por persona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Administración de convenios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Vigentes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(empresas, educación, social, gobierno)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KPIs</w:t>
      </w:r>
      <w:proofErr w:type="spellEnd"/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</w: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DVC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E81BEE" w:rsidRPr="00E81BEE" w:rsidRDefault="00E81BEE" w:rsidP="00E81BEE">
      <w:pPr>
        <w:numPr>
          <w:ilvl w:val="0"/>
          <w:numId w:val="15"/>
        </w:numPr>
        <w:spacing w:before="200"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Reporte de ventas, que permita conocer: ventas por planteles, a quiénes se vende, qué se vende, cantidad de personas, es decir, la medición de principales indicadores por plantel y áreas. </w:t>
      </w:r>
    </w:p>
    <w:p w:rsidR="00E81BEE" w:rsidRPr="00E81BEE" w:rsidRDefault="00E81BEE" w:rsidP="00E81BEE">
      <w:pPr>
        <w:numPr>
          <w:ilvl w:val="0"/>
          <w:numId w:val="15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Satisfacción de usuarios, que permita identificar las áreas de oportunidad para mejorar el servicio. </w:t>
      </w:r>
    </w:p>
    <w:p w:rsidR="00E81BEE" w:rsidRPr="00E81BEE" w:rsidRDefault="00E81BEE" w:rsidP="00E81BEE">
      <w:pPr>
        <w:numPr>
          <w:ilvl w:val="0"/>
          <w:numId w:val="15"/>
        </w:numPr>
        <w:spacing w:after="20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Reporte de necesidades de capacitación, que permita ofrecer un producto a las empresas de detección de necesidades en materia de capacitación. 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E81BEE" w:rsidRPr="00E81BEE" w:rsidRDefault="00E81BEE" w:rsidP="00E81BEE">
      <w:pPr>
        <w:numPr>
          <w:ilvl w:val="0"/>
          <w:numId w:val="16"/>
        </w:numPr>
        <w:spacing w:before="200"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Ingresos por plantel. </w:t>
      </w:r>
    </w:p>
    <w:p w:rsidR="00E81BEE" w:rsidRPr="00E81BEE" w:rsidRDefault="00E81BEE" w:rsidP="00E81BEE">
      <w:pPr>
        <w:numPr>
          <w:ilvl w:val="0"/>
          <w:numId w:val="16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Cursos vendidos por plantel.</w:t>
      </w:r>
    </w:p>
    <w:p w:rsidR="00E81BEE" w:rsidRPr="00E81BEE" w:rsidRDefault="00E81BEE" w:rsidP="00E81BEE">
      <w:pPr>
        <w:numPr>
          <w:ilvl w:val="0"/>
          <w:numId w:val="16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Porcentaje de diferencia positiva (utilidad) por plantel y de los convenios con las áreas. </w:t>
      </w:r>
    </w:p>
    <w:p w:rsidR="00E81BEE" w:rsidRPr="00E81BEE" w:rsidRDefault="00E81BEE" w:rsidP="00E81BEE">
      <w:pPr>
        <w:numPr>
          <w:ilvl w:val="0"/>
          <w:numId w:val="16"/>
        </w:numPr>
        <w:spacing w:after="20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 xml:space="preserve">Número de capacitandos y </w:t>
      </w:r>
      <w:r w:rsidR="00C04BE5"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su descripción demográfica</w:t>
      </w: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 xml:space="preserve"> y </w:t>
      </w:r>
      <w:proofErr w:type="spellStart"/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psicográfica</w:t>
      </w:r>
      <w:proofErr w:type="spellEnd"/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.</w:t>
      </w:r>
    </w:p>
    <w:p w:rsidR="00C574A8" w:rsidRDefault="00E81BEE" w:rsidP="00E81BEE">
      <w:r w:rsidRPr="00E81BEE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  <w:lang w:eastAsia="es-MX"/>
        </w:rPr>
        <w:t>NOTA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s-MX"/>
        </w:rPr>
        <w:t xml:space="preserve">: deberá incluirse un </w:t>
      </w:r>
      <w:r w:rsidRPr="00E81B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es-MX"/>
        </w:rPr>
        <w:t xml:space="preserve">reporteador 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s-MX"/>
        </w:rPr>
        <w:t>para que cada área/rol pueda confeccionar sus reportes y gráficos según sea requerido, además del repertorio que ya contenga el Sistema Escolar.</w:t>
      </w:r>
    </w:p>
    <w:sectPr w:rsidR="00C574A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9BE" w:rsidRDefault="009D19BE" w:rsidP="004013E9">
      <w:pPr>
        <w:spacing w:after="0" w:line="240" w:lineRule="auto"/>
      </w:pPr>
      <w:r>
        <w:separator/>
      </w:r>
    </w:p>
  </w:endnote>
  <w:endnote w:type="continuationSeparator" w:id="0">
    <w:p w:rsidR="009D19BE" w:rsidRDefault="009D19BE" w:rsidP="00401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9BE" w:rsidRDefault="009D19BE" w:rsidP="004013E9">
      <w:pPr>
        <w:spacing w:after="0" w:line="240" w:lineRule="auto"/>
      </w:pPr>
      <w:r>
        <w:separator/>
      </w:r>
    </w:p>
  </w:footnote>
  <w:footnote w:type="continuationSeparator" w:id="0">
    <w:p w:rsidR="009D19BE" w:rsidRDefault="009D19BE" w:rsidP="00401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3E9" w:rsidRPr="004013E9" w:rsidRDefault="004013E9" w:rsidP="004013E9">
    <w:pPr>
      <w:spacing w:after="0" w:line="240" w:lineRule="auto"/>
      <w:ind w:firstLine="720"/>
      <w:jc w:val="right"/>
      <w:rPr>
        <w:rFonts w:ascii="Times New Roman" w:eastAsia="Times New Roman" w:hAnsi="Times New Roman" w:cs="Times New Roman"/>
        <w:b/>
        <w:bCs/>
        <w:color w:val="000000"/>
        <w:sz w:val="28"/>
        <w:szCs w:val="28"/>
        <w:shd w:val="clear" w:color="auto" w:fill="FFFFFF"/>
        <w:lang w:eastAsia="es-MX"/>
      </w:rPr>
    </w:pPr>
    <w:r w:rsidRPr="004013E9">
      <w:rPr>
        <w:rFonts w:ascii="Times New Roman" w:eastAsia="Times New Roman" w:hAnsi="Times New Roman" w:cs="Times New Roman"/>
        <w:b/>
        <w:bCs/>
        <w:color w:val="000000"/>
        <w:sz w:val="28"/>
        <w:szCs w:val="28"/>
        <w:shd w:val="clear" w:color="auto" w:fill="FFFFFF"/>
        <w:lang w:eastAsia="es-MX"/>
      </w:rPr>
      <w:t>Anexo P</w:t>
    </w:r>
  </w:p>
  <w:p w:rsidR="004013E9" w:rsidRDefault="00401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D7770"/>
    <w:multiLevelType w:val="multilevel"/>
    <w:tmpl w:val="8F22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C4BBB"/>
    <w:multiLevelType w:val="multilevel"/>
    <w:tmpl w:val="2E72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7346F"/>
    <w:multiLevelType w:val="multilevel"/>
    <w:tmpl w:val="9972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4E8A"/>
    <w:multiLevelType w:val="multilevel"/>
    <w:tmpl w:val="6E866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1132A"/>
    <w:multiLevelType w:val="multilevel"/>
    <w:tmpl w:val="B0D0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F5C80"/>
    <w:multiLevelType w:val="multilevel"/>
    <w:tmpl w:val="AD18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A56712"/>
    <w:multiLevelType w:val="multilevel"/>
    <w:tmpl w:val="BC4AD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6CA"/>
    <w:multiLevelType w:val="multilevel"/>
    <w:tmpl w:val="E454E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E7404"/>
    <w:multiLevelType w:val="multilevel"/>
    <w:tmpl w:val="28BE8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C5CA6"/>
    <w:multiLevelType w:val="multilevel"/>
    <w:tmpl w:val="3CD6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BA64E2"/>
    <w:multiLevelType w:val="multilevel"/>
    <w:tmpl w:val="08863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73123"/>
    <w:multiLevelType w:val="multilevel"/>
    <w:tmpl w:val="8B38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3776C"/>
    <w:multiLevelType w:val="multilevel"/>
    <w:tmpl w:val="7470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242A55"/>
    <w:multiLevelType w:val="multilevel"/>
    <w:tmpl w:val="6A7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E94960"/>
    <w:multiLevelType w:val="multilevel"/>
    <w:tmpl w:val="384E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9A60CB"/>
    <w:multiLevelType w:val="multilevel"/>
    <w:tmpl w:val="07D6F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5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EE"/>
    <w:rsid w:val="000862A2"/>
    <w:rsid w:val="004013E9"/>
    <w:rsid w:val="00443D93"/>
    <w:rsid w:val="008E46CF"/>
    <w:rsid w:val="009D19BE"/>
    <w:rsid w:val="00B57820"/>
    <w:rsid w:val="00B92E8B"/>
    <w:rsid w:val="00C04BE5"/>
    <w:rsid w:val="00E8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BDE70B-5549-40C7-8891-3AB10233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1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E81BEE"/>
  </w:style>
  <w:style w:type="character" w:styleId="Hipervnculo">
    <w:name w:val="Hyperlink"/>
    <w:basedOn w:val="Fuentedeprrafopredeter"/>
    <w:uiPriority w:val="99"/>
    <w:semiHidden/>
    <w:unhideWhenUsed/>
    <w:rsid w:val="00E81BE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013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13E9"/>
  </w:style>
  <w:style w:type="paragraph" w:styleId="Piedepgina">
    <w:name w:val="footer"/>
    <w:basedOn w:val="Normal"/>
    <w:link w:val="PiedepginaCar"/>
    <w:uiPriority w:val="99"/>
    <w:unhideWhenUsed/>
    <w:rsid w:val="004013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3E9"/>
  </w:style>
  <w:style w:type="paragraph" w:styleId="Textodeglobo">
    <w:name w:val="Balloon Text"/>
    <w:basedOn w:val="Normal"/>
    <w:link w:val="TextodegloboCar"/>
    <w:uiPriority w:val="99"/>
    <w:semiHidden/>
    <w:unhideWhenUsed/>
    <w:rsid w:val="00401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J-SOPORTE</dc:creator>
  <cp:keywords/>
  <dc:description/>
  <cp:lastModifiedBy>KARLA ELIZABETH AMBROSIO HERNANDEZ</cp:lastModifiedBy>
  <cp:revision>5</cp:revision>
  <cp:lastPrinted>2024-11-01T19:01:00Z</cp:lastPrinted>
  <dcterms:created xsi:type="dcterms:W3CDTF">2024-04-03T17:56:00Z</dcterms:created>
  <dcterms:modified xsi:type="dcterms:W3CDTF">2024-11-01T19:02:00Z</dcterms:modified>
</cp:coreProperties>
</file>